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8"/>
        <w:gridCol w:w="4773"/>
      </w:tblGrid>
      <w:tr w:rsidR="007F22E5" w:rsidTr="000C1154">
        <w:trPr>
          <w:trHeight w:val="2332"/>
        </w:trPr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tabs>
                <w:tab w:val="left" w:pos="708"/>
                <w:tab w:val="left" w:pos="1416"/>
                <w:tab w:val="center" w:pos="2497"/>
              </w:tabs>
            </w:pPr>
            <w:r>
              <w:t>Утверждаю :</w:t>
            </w:r>
            <w:r>
              <w:tab/>
            </w:r>
          </w:p>
          <w:p w:rsidR="007F22E5" w:rsidRDefault="007F22E5" w:rsidP="000C1154">
            <w:r>
              <w:t>Начальник МКУ «Управление образования»</w:t>
            </w:r>
          </w:p>
          <w:p w:rsidR="007F22E5" w:rsidRDefault="007F22E5" w:rsidP="000C1154">
            <w:pPr>
              <w:tabs>
                <w:tab w:val="left" w:pos="6225"/>
              </w:tabs>
            </w:pPr>
            <w:r>
              <w:t>Исполнительного комитета</w:t>
            </w:r>
          </w:p>
          <w:p w:rsidR="007F22E5" w:rsidRDefault="007F22E5" w:rsidP="000C1154">
            <w:pPr>
              <w:tabs>
                <w:tab w:val="left" w:pos="6225"/>
              </w:tabs>
            </w:pPr>
            <w:r>
              <w:t xml:space="preserve"> Актанышского муниципального района РТ</w:t>
            </w:r>
          </w:p>
          <w:p w:rsidR="007F22E5" w:rsidRDefault="007F22E5" w:rsidP="000C1154">
            <w:pPr>
              <w:tabs>
                <w:tab w:val="left" w:pos="2505"/>
              </w:tabs>
            </w:pPr>
            <w:r>
              <w:t>Л.Ф.Нурлыева</w:t>
            </w:r>
            <w:r>
              <w:tab/>
            </w:r>
          </w:p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t>От «23» октября 2015 года</w:t>
            </w:r>
            <w:r>
              <w:tab/>
            </w:r>
            <w:r>
              <w:rPr>
                <w:b/>
                <w:i/>
              </w:rPr>
              <w:t xml:space="preserve">       </w:t>
            </w:r>
            <w:r>
              <w:rPr>
                <w:sz w:val="24"/>
                <w:szCs w:val="24"/>
              </w:rPr>
              <w:t xml:space="preserve">                                                                   </w:t>
            </w:r>
          </w:p>
        </w:tc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5</w:t>
            </w:r>
          </w:p>
          <w:p w:rsidR="007F22E5" w:rsidRDefault="007F22E5" w:rsidP="000C11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приказу МКУ « Управление образование»</w:t>
            </w:r>
          </w:p>
          <w:p w:rsidR="007F22E5" w:rsidRDefault="007F22E5" w:rsidP="000C1154">
            <w:pPr>
              <w:jc w:val="both"/>
              <w:rPr>
                <w:sz w:val="24"/>
                <w:szCs w:val="24"/>
              </w:rPr>
            </w:pPr>
          </w:p>
          <w:p w:rsidR="007F22E5" w:rsidRDefault="007F22E5" w:rsidP="000C1154">
            <w:pPr>
              <w:autoSpaceDE w:val="0"/>
              <w:autoSpaceDN w:val="0"/>
              <w:rPr>
                <w:b/>
                <w:i/>
                <w:sz w:val="24"/>
                <w:szCs w:val="24"/>
              </w:rPr>
            </w:pPr>
            <w:r w:rsidRPr="00FA4FCA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334 от 23.10.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sz w:val="24"/>
                  <w:szCs w:val="24"/>
                </w:rPr>
                <w:t>2015 г</w:t>
              </w:r>
            </w:smartTag>
            <w:r>
              <w:rPr>
                <w:sz w:val="24"/>
                <w:szCs w:val="24"/>
              </w:rPr>
              <w:t>.</w:t>
            </w:r>
          </w:p>
        </w:tc>
      </w:tr>
    </w:tbl>
    <w:p w:rsidR="007F22E5" w:rsidRDefault="007F22E5" w:rsidP="007F22E5">
      <w:pPr>
        <w:ind w:firstLine="709"/>
        <w:jc w:val="both"/>
        <w:rPr>
          <w:sz w:val="28"/>
          <w:szCs w:val="28"/>
        </w:rPr>
      </w:pPr>
    </w:p>
    <w:p w:rsidR="007F22E5" w:rsidRDefault="007F22E5" w:rsidP="007F22E5">
      <w:pPr>
        <w:ind w:firstLine="709"/>
        <w:jc w:val="both"/>
        <w:rPr>
          <w:sz w:val="28"/>
          <w:szCs w:val="28"/>
        </w:rPr>
      </w:pPr>
    </w:p>
    <w:p w:rsidR="007F22E5" w:rsidRDefault="007F22E5" w:rsidP="007F22E5">
      <w:pPr>
        <w:pStyle w:val="21"/>
        <w:ind w:firstLine="0"/>
        <w:jc w:val="center"/>
        <w:rPr>
          <w:b/>
          <w:szCs w:val="28"/>
        </w:rPr>
      </w:pPr>
    </w:p>
    <w:p w:rsidR="007F22E5" w:rsidRDefault="007F22E5" w:rsidP="007F22E5">
      <w:pPr>
        <w:pStyle w:val="21"/>
        <w:ind w:firstLine="0"/>
        <w:jc w:val="center"/>
        <w:rPr>
          <w:b/>
          <w:szCs w:val="28"/>
        </w:rPr>
      </w:pPr>
      <w:r>
        <w:rPr>
          <w:b/>
          <w:szCs w:val="28"/>
        </w:rPr>
        <w:t>ПОЛОЖЕНИЕ</w:t>
      </w:r>
    </w:p>
    <w:p w:rsidR="007F22E5" w:rsidRDefault="007F22E5" w:rsidP="007F22E5">
      <w:pPr>
        <w:pStyle w:val="21"/>
        <w:ind w:firstLine="0"/>
        <w:jc w:val="center"/>
        <w:rPr>
          <w:b/>
          <w:szCs w:val="28"/>
        </w:rPr>
      </w:pPr>
      <w:r>
        <w:rPr>
          <w:b/>
          <w:szCs w:val="28"/>
        </w:rPr>
        <w:t>О муниципальном этапе  республиканского  конкурса отрядных вожатых «Замечательный вожатый»</w:t>
      </w:r>
    </w:p>
    <w:p w:rsidR="007F22E5" w:rsidRDefault="007F22E5" w:rsidP="007F22E5">
      <w:pPr>
        <w:pStyle w:val="21"/>
        <w:ind w:firstLine="709"/>
        <w:rPr>
          <w:b/>
          <w:szCs w:val="28"/>
        </w:rPr>
      </w:pPr>
    </w:p>
    <w:p w:rsidR="007F22E5" w:rsidRDefault="007F22E5" w:rsidP="007F22E5">
      <w:pPr>
        <w:pStyle w:val="21"/>
        <w:ind w:firstLine="709"/>
        <w:jc w:val="center"/>
        <w:rPr>
          <w:b/>
          <w:szCs w:val="28"/>
        </w:rPr>
      </w:pPr>
      <w:r>
        <w:rPr>
          <w:b/>
          <w:szCs w:val="28"/>
        </w:rPr>
        <w:t>Общие положения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Результативность детского движения во многом зависит от профессионализма специалистов, работающих в этой области. Цепочка подготовки опытных руководителей детского движения начинается уже со школьной скамьи. Старшеклассники берут шефство над учениками младших и средних классов и учатся быть лидерами. 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Конкурс отрядных вожатых «Замечательный вожатый» (далее – Конкурс) проводится в  с 2000 года и уже стал брендовым проектом РСДЮО СНТ.  </w:t>
      </w:r>
    </w:p>
    <w:p w:rsidR="007F22E5" w:rsidRDefault="007F22E5" w:rsidP="007F22E5">
      <w:pPr>
        <w:ind w:right="57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Настоящее Положение регулирует порядок организации и проведения Конкурса, устанавливает требования к его участникам и представляемым на Конкурс работам, регламентирует порядок представления и экспертизы  разработанного материала. Приложения, сопровождающие Положение Конкурса, являются официальными документами Конкурса.</w:t>
      </w:r>
    </w:p>
    <w:p w:rsidR="007F22E5" w:rsidRDefault="007F22E5" w:rsidP="007F22E5">
      <w:pPr>
        <w:pStyle w:val="21"/>
        <w:ind w:firstLine="709"/>
        <w:rPr>
          <w:szCs w:val="28"/>
        </w:rPr>
      </w:pPr>
    </w:p>
    <w:p w:rsidR="007F22E5" w:rsidRDefault="007F22E5" w:rsidP="007F22E5">
      <w:pPr>
        <w:pStyle w:val="21"/>
        <w:ind w:firstLine="709"/>
        <w:jc w:val="center"/>
        <w:rPr>
          <w:b/>
          <w:szCs w:val="28"/>
        </w:rPr>
      </w:pPr>
      <w:r>
        <w:rPr>
          <w:b/>
          <w:szCs w:val="28"/>
        </w:rPr>
        <w:t>Цель и з</w:t>
      </w:r>
      <w:r>
        <w:rPr>
          <w:b/>
        </w:rPr>
        <w:t>адачи</w:t>
      </w:r>
      <w:r>
        <w:rPr>
          <w:b/>
          <w:szCs w:val="28"/>
        </w:rPr>
        <w:t xml:space="preserve"> Конкурса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Цель</w:t>
      </w:r>
      <w:r>
        <w:rPr>
          <w:sz w:val="24"/>
          <w:szCs w:val="24"/>
        </w:rPr>
        <w:t xml:space="preserve"> Конкурса – активизация деятельности отрядных вожатых из числа обучающихся, создание условий для их самореализации в качестве лидеров первичных коллективов детских общественных организаций и объединений. 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Задачи </w:t>
      </w:r>
      <w:r>
        <w:rPr>
          <w:sz w:val="24"/>
          <w:szCs w:val="24"/>
        </w:rPr>
        <w:t>Конкурса:</w:t>
      </w:r>
    </w:p>
    <w:p w:rsidR="007F22E5" w:rsidRDefault="007F22E5" w:rsidP="007F22E5">
      <w:pPr>
        <w:pStyle w:val="21"/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выявить и поощрить лидеров среди отрядных вожатых;</w:t>
      </w:r>
    </w:p>
    <w:p w:rsidR="007F22E5" w:rsidRDefault="007F22E5" w:rsidP="007F22E5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повысить престиж профессии педагога, вожатого в обществе;</w:t>
      </w:r>
    </w:p>
    <w:p w:rsidR="007F22E5" w:rsidRDefault="007F22E5" w:rsidP="007F22E5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сформировать положительное общественное мнение о детском движении в современный период;</w:t>
      </w:r>
    </w:p>
    <w:p w:rsidR="007F22E5" w:rsidRDefault="007F22E5" w:rsidP="007F22E5">
      <w:pPr>
        <w:pStyle w:val="2"/>
        <w:numPr>
          <w:ilvl w:val="0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разработать качественные методики  по различным направлениям деятельности вожатого</w:t>
      </w:r>
      <w:r>
        <w:rPr>
          <w:sz w:val="24"/>
          <w:szCs w:val="24"/>
        </w:rPr>
        <w:t>;</w:t>
      </w:r>
    </w:p>
    <w:p w:rsidR="007F22E5" w:rsidRDefault="007F22E5" w:rsidP="007F22E5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suppressAutoHyphens/>
        <w:autoSpaceDN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>создать информационный банк идей «В помощь отрядному вожатому».</w:t>
      </w:r>
    </w:p>
    <w:p w:rsidR="007F22E5" w:rsidRDefault="007F22E5" w:rsidP="007F22E5">
      <w:pPr>
        <w:suppressAutoHyphens/>
        <w:ind w:left="360" w:firstLine="709"/>
        <w:rPr>
          <w:sz w:val="28"/>
          <w:szCs w:val="28"/>
        </w:rPr>
      </w:pPr>
    </w:p>
    <w:p w:rsidR="007F22E5" w:rsidRDefault="007F22E5" w:rsidP="007F22E5">
      <w:pPr>
        <w:pStyle w:val="21"/>
        <w:ind w:firstLine="709"/>
        <w:jc w:val="center"/>
        <w:rPr>
          <w:b/>
          <w:szCs w:val="28"/>
        </w:rPr>
      </w:pPr>
      <w:r>
        <w:rPr>
          <w:b/>
          <w:szCs w:val="28"/>
        </w:rPr>
        <w:lastRenderedPageBreak/>
        <w:t>Участники Конкурса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конкурсе отрядных вожатых могут принять участие обучающиеся 8-11 классов, </w:t>
      </w:r>
      <w:r>
        <w:rPr>
          <w:b/>
          <w:sz w:val="24"/>
          <w:szCs w:val="24"/>
        </w:rPr>
        <w:t>активно работающие</w:t>
      </w:r>
      <w:r>
        <w:rPr>
          <w:sz w:val="24"/>
          <w:szCs w:val="24"/>
        </w:rPr>
        <w:t xml:space="preserve"> с детскими общественными объединениями, коллективами младшего и среднего школьного возраста </w:t>
      </w:r>
      <w:r>
        <w:rPr>
          <w:b/>
          <w:sz w:val="24"/>
          <w:szCs w:val="24"/>
        </w:rPr>
        <w:t>не менее одного года</w:t>
      </w:r>
      <w:r>
        <w:rPr>
          <w:sz w:val="24"/>
          <w:szCs w:val="24"/>
        </w:rPr>
        <w:t xml:space="preserve">. 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Участие в конкурсе является добровольным.</w:t>
      </w:r>
    </w:p>
    <w:p w:rsidR="007F22E5" w:rsidRDefault="007F22E5" w:rsidP="007F22E5">
      <w:pPr>
        <w:pStyle w:val="21"/>
        <w:ind w:firstLine="709"/>
        <w:rPr>
          <w:b/>
          <w:szCs w:val="28"/>
        </w:rPr>
      </w:pPr>
    </w:p>
    <w:p w:rsidR="007F22E5" w:rsidRDefault="007F22E5" w:rsidP="007F22E5">
      <w:pPr>
        <w:pStyle w:val="21"/>
        <w:ind w:firstLine="709"/>
        <w:jc w:val="center"/>
        <w:rPr>
          <w:b/>
          <w:szCs w:val="28"/>
        </w:rPr>
      </w:pPr>
      <w:r>
        <w:rPr>
          <w:b/>
          <w:szCs w:val="28"/>
        </w:rPr>
        <w:t>Организация и проведение Конкурса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Конкурс проводится в 4 этапа с 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 г</w:t>
        </w:r>
      </w:smartTag>
      <w:r>
        <w:rPr>
          <w:sz w:val="24"/>
          <w:szCs w:val="24"/>
        </w:rPr>
        <w:t xml:space="preserve">. по май </w:t>
      </w:r>
      <w:smartTag w:uri="urn:schemas-microsoft-com:office:smarttags" w:element="metricconverter">
        <w:smartTagPr>
          <w:attr w:name="ProductID" w:val="2016 г"/>
        </w:smartTagPr>
        <w:r>
          <w:rPr>
            <w:sz w:val="24"/>
            <w:szCs w:val="24"/>
          </w:rPr>
          <w:t>2016 г</w:t>
        </w:r>
      </w:smartTag>
      <w:r>
        <w:rPr>
          <w:sz w:val="24"/>
          <w:szCs w:val="24"/>
        </w:rPr>
        <w:t xml:space="preserve">. </w:t>
      </w:r>
    </w:p>
    <w:p w:rsidR="007F22E5" w:rsidRDefault="007F22E5" w:rsidP="007F22E5">
      <w:pPr>
        <w:pStyle w:val="21"/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 этап (декабрь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sz w:val="24"/>
            <w:szCs w:val="24"/>
          </w:rPr>
          <w:t>2015 г</w:t>
        </w:r>
      </w:smartTag>
      <w:r>
        <w:rPr>
          <w:b/>
          <w:sz w:val="24"/>
          <w:szCs w:val="24"/>
        </w:rPr>
        <w:t xml:space="preserve">.) – </w:t>
      </w:r>
      <w:r>
        <w:rPr>
          <w:b/>
          <w:i/>
          <w:sz w:val="24"/>
          <w:szCs w:val="24"/>
        </w:rPr>
        <w:t>школьный (очный)</w:t>
      </w:r>
      <w:r>
        <w:rPr>
          <w:b/>
          <w:sz w:val="24"/>
          <w:szCs w:val="24"/>
        </w:rPr>
        <w:t>.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2 этап (январь-февраль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4"/>
            <w:szCs w:val="24"/>
          </w:rPr>
          <w:t>2016 г</w:t>
        </w:r>
      </w:smartTag>
      <w:r>
        <w:rPr>
          <w:b/>
          <w:sz w:val="24"/>
          <w:szCs w:val="24"/>
        </w:rPr>
        <w:t xml:space="preserve">.) – </w:t>
      </w:r>
      <w:r>
        <w:rPr>
          <w:b/>
          <w:i/>
          <w:sz w:val="24"/>
          <w:szCs w:val="24"/>
        </w:rPr>
        <w:t>муниципальный (очный)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Организаторы рекомендуют провести конкурсную программу-состязание и проверить умения вожатого с помощью конкурсов: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интеллектуальных (на знание прав и обязанностей несовершеннолетних, знание программ деятельности детских общественных организаций Республики Татарстан);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на общую эрудицию; 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игровых и  сценических (песенных, театральных и т.п.);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оформительского мастерства; </w:t>
      </w:r>
    </w:p>
    <w:p w:rsidR="007F22E5" w:rsidRDefault="007F22E5" w:rsidP="007F22E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педагогических ситуаций.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По итогам школьного  этапа Конкурса школьный оргкомитет высылает до </w:t>
      </w:r>
      <w:r>
        <w:rPr>
          <w:b/>
          <w:sz w:val="24"/>
          <w:szCs w:val="24"/>
        </w:rPr>
        <w:t xml:space="preserve">1 января 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4"/>
            <w:szCs w:val="24"/>
          </w:rPr>
          <w:t>2016 г</w:t>
        </w:r>
      </w:smartTag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в отдел детского движения :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- протокол </w:t>
      </w:r>
      <w:r>
        <w:rPr>
          <w:sz w:val="24"/>
          <w:szCs w:val="24"/>
        </w:rPr>
        <w:t xml:space="preserve">(см. Приложение №1); </w:t>
      </w:r>
    </w:p>
    <w:p w:rsidR="007F22E5" w:rsidRDefault="007F22E5" w:rsidP="007F22E5">
      <w:pPr>
        <w:pStyle w:val="21"/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презентацию-отчет </w:t>
      </w:r>
      <w:r>
        <w:rPr>
          <w:sz w:val="24"/>
          <w:szCs w:val="24"/>
        </w:rPr>
        <w:t>(не более 10 слайдов)</w:t>
      </w:r>
      <w:r>
        <w:rPr>
          <w:b/>
          <w:sz w:val="24"/>
          <w:szCs w:val="24"/>
        </w:rPr>
        <w:t xml:space="preserve"> о проведенном  Конкурсе</w:t>
      </w:r>
      <w:r>
        <w:rPr>
          <w:sz w:val="24"/>
          <w:szCs w:val="24"/>
        </w:rPr>
        <w:t>;</w:t>
      </w:r>
    </w:p>
    <w:p w:rsidR="007F22E5" w:rsidRDefault="007F22E5" w:rsidP="007F22E5">
      <w:pPr>
        <w:pStyle w:val="21"/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заявку на участие в районном  туре; </w:t>
      </w:r>
    </w:p>
    <w:p w:rsidR="007F22E5" w:rsidRDefault="007F22E5" w:rsidP="007F22E5">
      <w:pPr>
        <w:pStyle w:val="21"/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презентацию  с информацией о конкурсанте </w:t>
      </w:r>
      <w:r>
        <w:rPr>
          <w:sz w:val="24"/>
          <w:szCs w:val="24"/>
        </w:rPr>
        <w:t>(не более 15 слайдов);</w:t>
      </w:r>
    </w:p>
    <w:p w:rsidR="007F22E5" w:rsidRDefault="007F22E5" w:rsidP="007F22E5">
      <w:pPr>
        <w:pStyle w:val="21"/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авторский сценарий общего дела конкурсанта с его отрядом</w:t>
      </w:r>
      <w:r>
        <w:rPr>
          <w:sz w:val="24"/>
          <w:szCs w:val="24"/>
        </w:rPr>
        <w:t>, в котором конкурсант принимает непосредственное участие (сценарий должен быть апробирован и содержать  аналитическую записку о его реализации и рецензию-оценку экспертов из района);</w:t>
      </w:r>
    </w:p>
    <w:p w:rsidR="007F22E5" w:rsidRDefault="007F22E5" w:rsidP="007F22E5">
      <w:pPr>
        <w:pStyle w:val="21"/>
        <w:numPr>
          <w:ilvl w:val="0"/>
          <w:numId w:val="2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эссе « Я – вожатый».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>Тексты материалов  должны отвечать следующим требованиям: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- текст должен быть расположен на одной стороне листа, напечатан через полуторный межстрочный интервал, шрифт обычный (не жирный, не курсив), Times New Roman размером 14 кегль; 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- поля: слева - </w:t>
      </w:r>
      <w:smartTag w:uri="urn:schemas-microsoft-com:office:smarttags" w:element="metricconverter">
        <w:smartTagPr>
          <w:attr w:name="ProductID" w:val="2,75 см"/>
        </w:smartTagPr>
        <w:r>
          <w:rPr>
            <w:sz w:val="24"/>
            <w:szCs w:val="24"/>
          </w:rPr>
          <w:t>2,75 см</w:t>
        </w:r>
      </w:smartTag>
      <w:r>
        <w:rPr>
          <w:sz w:val="24"/>
          <w:szCs w:val="24"/>
        </w:rPr>
        <w:t xml:space="preserve">, справа - </w:t>
      </w:r>
      <w:smartTag w:uri="urn:schemas-microsoft-com:office:smarttags" w:element="metricconverter">
        <w:smartTagPr>
          <w:attr w:name="ProductID" w:val="2,25 см"/>
        </w:smartTagPr>
        <w:r>
          <w:rPr>
            <w:sz w:val="24"/>
            <w:szCs w:val="24"/>
          </w:rPr>
          <w:t>2,25 см</w:t>
        </w:r>
      </w:smartTag>
      <w:r>
        <w:rPr>
          <w:sz w:val="24"/>
          <w:szCs w:val="24"/>
        </w:rPr>
        <w:t xml:space="preserve">, сверху - </w:t>
      </w:r>
      <w:smartTag w:uri="urn:schemas-microsoft-com:office:smarttags" w:element="metricconverter">
        <w:smartTagPr>
          <w:attr w:name="ProductID" w:val="3 см"/>
        </w:smartTagPr>
        <w:r>
          <w:rPr>
            <w:sz w:val="24"/>
            <w:szCs w:val="24"/>
          </w:rPr>
          <w:t>3 см</w:t>
        </w:r>
      </w:smartTag>
      <w:r>
        <w:rPr>
          <w:sz w:val="24"/>
          <w:szCs w:val="24"/>
        </w:rPr>
        <w:t xml:space="preserve">, снизу - </w:t>
      </w:r>
      <w:smartTag w:uri="urn:schemas-microsoft-com:office:smarttags" w:element="metricconverter">
        <w:smartTagPr>
          <w:attr w:name="ProductID" w:val="2 см"/>
        </w:smartTagPr>
        <w:r>
          <w:rPr>
            <w:sz w:val="24"/>
            <w:szCs w:val="24"/>
          </w:rPr>
          <w:t>2 см</w:t>
        </w:r>
      </w:smartTag>
      <w:r>
        <w:rPr>
          <w:sz w:val="24"/>
          <w:szCs w:val="24"/>
        </w:rPr>
        <w:t xml:space="preserve">; 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- нумерация страниц – верхний колонтитул (справа); 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- иллюстрационные материалы (фотографии) должны быть в электронном виде отдельными файлами, при этом все представленные иллюстрационные материалы должны содержать пояснения к ним. </w:t>
      </w:r>
    </w:p>
    <w:p w:rsidR="007F22E5" w:rsidRDefault="007F22E5" w:rsidP="007F22E5">
      <w:pPr>
        <w:pStyle w:val="21"/>
        <w:ind w:left="927" w:firstLine="709"/>
        <w:rPr>
          <w:szCs w:val="28"/>
        </w:rPr>
      </w:pPr>
    </w:p>
    <w:p w:rsidR="007F22E5" w:rsidRDefault="007F22E5" w:rsidP="007F22E5">
      <w:pPr>
        <w:pStyle w:val="21"/>
        <w:ind w:left="567" w:firstLine="709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Экспертный Совет Конкурса</w:t>
      </w:r>
    </w:p>
    <w:p w:rsidR="007F22E5" w:rsidRDefault="007F22E5" w:rsidP="007F22E5">
      <w:pPr>
        <w:pStyle w:val="21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Экспертный Совет Конкурса: </w:t>
      </w:r>
    </w:p>
    <w:p w:rsidR="007F22E5" w:rsidRDefault="007F22E5" w:rsidP="007F22E5">
      <w:pPr>
        <w:pStyle w:val="21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Проводит экспертизу материалов, </w:t>
      </w:r>
    </w:p>
    <w:p w:rsidR="007F22E5" w:rsidRDefault="007F22E5" w:rsidP="007F22E5">
      <w:pPr>
        <w:pStyle w:val="21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2. Вносит предложения в Оргкомитет Конкурса по: </w:t>
      </w:r>
    </w:p>
    <w:p w:rsidR="007F22E5" w:rsidRDefault="007F22E5" w:rsidP="007F22E5">
      <w:pPr>
        <w:pStyle w:val="21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составу участников финала Конкурса.</w:t>
      </w:r>
    </w:p>
    <w:p w:rsidR="007F22E5" w:rsidRDefault="007F22E5" w:rsidP="007F22E5">
      <w:pPr>
        <w:pStyle w:val="21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Оценивает участие конкурсантов в мероприятиях очного   этапа Конкурса. </w:t>
      </w:r>
    </w:p>
    <w:p w:rsidR="007F22E5" w:rsidRDefault="007F22E5" w:rsidP="007F22E5">
      <w:pPr>
        <w:pStyle w:val="21"/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Формирует список победителей, призеров и победителей в специальных номинациях.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Очный этап будет состоять </w:t>
      </w:r>
      <w:r>
        <w:rPr>
          <w:color w:val="000000"/>
          <w:sz w:val="24"/>
          <w:szCs w:val="24"/>
        </w:rPr>
        <w:t>из 6 конкурсных процедур</w:t>
      </w:r>
      <w:r>
        <w:rPr>
          <w:sz w:val="24"/>
          <w:szCs w:val="24"/>
        </w:rPr>
        <w:t>:</w:t>
      </w:r>
    </w:p>
    <w:p w:rsidR="007F22E5" w:rsidRDefault="007F22E5" w:rsidP="007F22E5">
      <w:pPr>
        <w:pStyle w:val="21"/>
        <w:numPr>
          <w:ilvl w:val="0"/>
          <w:numId w:val="3"/>
        </w:numPr>
        <w:tabs>
          <w:tab w:val="clear" w:pos="927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Самопрезентация (</w:t>
      </w:r>
      <w:r>
        <w:rPr>
          <w:sz w:val="24"/>
          <w:szCs w:val="24"/>
          <w:u w:val="single"/>
        </w:rPr>
        <w:t>не более 2 минут)</w:t>
      </w:r>
      <w:r>
        <w:rPr>
          <w:sz w:val="24"/>
          <w:szCs w:val="24"/>
        </w:rPr>
        <w:t>.</w:t>
      </w:r>
    </w:p>
    <w:p w:rsidR="007F22E5" w:rsidRDefault="007F22E5" w:rsidP="007F22E5">
      <w:pPr>
        <w:pStyle w:val="21"/>
        <w:numPr>
          <w:ilvl w:val="0"/>
          <w:numId w:val="3"/>
        </w:numPr>
        <w:tabs>
          <w:tab w:val="clear" w:pos="927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Тестирование по теоретическим (правовым, педагогическим) вопросам детского движения.</w:t>
      </w:r>
    </w:p>
    <w:p w:rsidR="007F22E5" w:rsidRDefault="007F22E5" w:rsidP="007F22E5">
      <w:pPr>
        <w:pStyle w:val="21"/>
        <w:numPr>
          <w:ilvl w:val="0"/>
          <w:numId w:val="3"/>
        </w:numPr>
        <w:tabs>
          <w:tab w:val="clear" w:pos="927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Проведение внеклассного мероприятия с использованием материалов из собственной творческой копилки. Одним из основных критериев оценки тура является степень самостоятельности разработки.</w:t>
      </w:r>
    </w:p>
    <w:p w:rsidR="007F22E5" w:rsidRDefault="007F22E5" w:rsidP="007F22E5">
      <w:pPr>
        <w:pStyle w:val="21"/>
        <w:numPr>
          <w:ilvl w:val="0"/>
          <w:numId w:val="3"/>
        </w:numPr>
        <w:tabs>
          <w:tab w:val="clear" w:pos="927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Сложные педагогические ситуации из опыта деятельности и их решения, оптимальные с точки зрения вожатого.</w:t>
      </w:r>
    </w:p>
    <w:p w:rsidR="007F22E5" w:rsidRDefault="007F22E5" w:rsidP="007F22E5">
      <w:pPr>
        <w:pStyle w:val="21"/>
        <w:numPr>
          <w:ilvl w:val="0"/>
          <w:numId w:val="3"/>
        </w:numPr>
        <w:tabs>
          <w:tab w:val="clear" w:pos="927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Дискуссия или круглый стол по вопросам организации детского досуга.</w:t>
      </w:r>
    </w:p>
    <w:p w:rsidR="007F22E5" w:rsidRDefault="007F22E5" w:rsidP="007F22E5">
      <w:pPr>
        <w:pStyle w:val="21"/>
        <w:numPr>
          <w:ilvl w:val="0"/>
          <w:numId w:val="3"/>
        </w:numPr>
        <w:tabs>
          <w:tab w:val="clear" w:pos="927"/>
          <w:tab w:val="num" w:pos="0"/>
          <w:tab w:val="left" w:pos="993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Знание основ первой доврачебной помощи.</w:t>
      </w:r>
    </w:p>
    <w:p w:rsidR="007F22E5" w:rsidRDefault="007F22E5" w:rsidP="007F22E5">
      <w:pPr>
        <w:pStyle w:val="21"/>
        <w:ind w:firstLine="709"/>
        <w:rPr>
          <w:sz w:val="24"/>
          <w:szCs w:val="24"/>
        </w:rPr>
      </w:pPr>
    </w:p>
    <w:p w:rsidR="007F22E5" w:rsidRDefault="007F22E5" w:rsidP="007F22E5">
      <w:pPr>
        <w:tabs>
          <w:tab w:val="left" w:pos="3885"/>
          <w:tab w:val="center" w:pos="5429"/>
        </w:tabs>
        <w:ind w:right="57" w:firstLine="709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Подведение итогов</w:t>
      </w:r>
    </w:p>
    <w:p w:rsidR="007F22E5" w:rsidRDefault="007F22E5" w:rsidP="007F22E5">
      <w:pPr>
        <w:tabs>
          <w:tab w:val="left" w:pos="2430"/>
        </w:tabs>
        <w:ind w:firstLine="709"/>
        <w:jc w:val="both"/>
      </w:pPr>
      <w:r>
        <w:t>По итогам Конкурса . определяются:</w:t>
      </w:r>
    </w:p>
    <w:p w:rsidR="007F22E5" w:rsidRDefault="007F22E5" w:rsidP="007F22E5">
      <w:pPr>
        <w:tabs>
          <w:tab w:val="left" w:pos="2430"/>
        </w:tabs>
        <w:ind w:firstLine="709"/>
        <w:jc w:val="both"/>
      </w:pPr>
      <w:r>
        <w:t>1) абсолютный победитель  конкурса отрядных вожатых «Замечательный вожатый» (Гран-При Конкурса);</w:t>
      </w:r>
    </w:p>
    <w:p w:rsidR="007F22E5" w:rsidRDefault="007F22E5" w:rsidP="007F22E5">
      <w:pPr>
        <w:tabs>
          <w:tab w:val="left" w:pos="2430"/>
        </w:tabs>
        <w:ind w:firstLine="709"/>
        <w:jc w:val="both"/>
      </w:pPr>
      <w:r>
        <w:t>2) лауреаты  отрядных вожатых «Замечательный вожатый» (1, 2 и 3 места).</w:t>
      </w:r>
    </w:p>
    <w:p w:rsidR="007F22E5" w:rsidRDefault="007F22E5" w:rsidP="007F22E5">
      <w:pPr>
        <w:tabs>
          <w:tab w:val="left" w:pos="2430"/>
        </w:tabs>
        <w:ind w:firstLine="709"/>
        <w:jc w:val="both"/>
      </w:pPr>
      <w:r>
        <w:t>Абсолютным победителем – обладателем Гран-при становится конкурсант, набравший самый высокий балл  Ему присваивается почетное звание «Замечательный вожатый -2016 года».</w:t>
      </w:r>
    </w:p>
    <w:p w:rsidR="007F22E5" w:rsidRDefault="007F22E5" w:rsidP="007F22E5">
      <w:pPr>
        <w:tabs>
          <w:tab w:val="left" w:pos="2430"/>
        </w:tabs>
        <w:ind w:firstLine="709"/>
        <w:jc w:val="both"/>
      </w:pPr>
      <w:r>
        <w:t xml:space="preserve"> </w:t>
      </w:r>
    </w:p>
    <w:p w:rsidR="007F22E5" w:rsidRDefault="007F22E5" w:rsidP="007F22E5">
      <w:pPr>
        <w:tabs>
          <w:tab w:val="left" w:pos="2430"/>
        </w:tabs>
        <w:ind w:firstLine="709"/>
        <w:jc w:val="both"/>
      </w:pPr>
      <w:r>
        <w:t>Лучшие отрядные вожатые-финалисты очного этапа Конкурса, кроме победителей, награждаются грамотами  и могут стать победителями в одной из номинаций конкурса:</w:t>
      </w:r>
    </w:p>
    <w:p w:rsidR="007F22E5" w:rsidRDefault="007F22E5" w:rsidP="007F22E5">
      <w:pPr>
        <w:ind w:firstLine="709"/>
        <w:rPr>
          <w:iCs/>
          <w:color w:val="000000"/>
        </w:rPr>
      </w:pPr>
      <w:r>
        <w:rPr>
          <w:i/>
          <w:iCs/>
          <w:color w:val="000000"/>
        </w:rPr>
        <w:t xml:space="preserve">- </w:t>
      </w:r>
      <w:r>
        <w:rPr>
          <w:iCs/>
          <w:color w:val="000000"/>
        </w:rPr>
        <w:t xml:space="preserve">Самый </w:t>
      </w:r>
      <w:r>
        <w:rPr>
          <w:b/>
          <w:iCs/>
          <w:color w:val="000000"/>
        </w:rPr>
        <w:t>эрудированный</w:t>
      </w:r>
      <w:r>
        <w:rPr>
          <w:iCs/>
          <w:color w:val="000000"/>
        </w:rPr>
        <w:t xml:space="preserve"> отрядный вожатый РТ;</w:t>
      </w:r>
    </w:p>
    <w:p w:rsidR="007F22E5" w:rsidRDefault="007F22E5" w:rsidP="007F22E5">
      <w:pPr>
        <w:ind w:firstLine="709"/>
        <w:rPr>
          <w:iCs/>
          <w:color w:val="000000"/>
        </w:rPr>
      </w:pPr>
      <w:r>
        <w:rPr>
          <w:iCs/>
          <w:color w:val="000000"/>
        </w:rPr>
        <w:t xml:space="preserve">- Самый </w:t>
      </w:r>
      <w:r>
        <w:rPr>
          <w:b/>
          <w:iCs/>
          <w:color w:val="000000"/>
        </w:rPr>
        <w:t>творческий</w:t>
      </w:r>
      <w:r>
        <w:rPr>
          <w:iCs/>
          <w:color w:val="000000"/>
        </w:rPr>
        <w:t xml:space="preserve"> отрядный вожатый РТ;</w:t>
      </w:r>
    </w:p>
    <w:p w:rsidR="007F22E5" w:rsidRDefault="007F22E5" w:rsidP="007F22E5">
      <w:pPr>
        <w:ind w:firstLine="709"/>
        <w:rPr>
          <w:iCs/>
          <w:color w:val="000000"/>
        </w:rPr>
      </w:pPr>
      <w:r>
        <w:rPr>
          <w:color w:val="000000"/>
        </w:rPr>
        <w:t xml:space="preserve">- Самый </w:t>
      </w:r>
      <w:r>
        <w:rPr>
          <w:b/>
          <w:color w:val="000000"/>
        </w:rPr>
        <w:t>яркий</w:t>
      </w:r>
      <w:r>
        <w:rPr>
          <w:color w:val="000000"/>
        </w:rPr>
        <w:t xml:space="preserve"> </w:t>
      </w:r>
      <w:r>
        <w:rPr>
          <w:iCs/>
          <w:color w:val="000000"/>
        </w:rPr>
        <w:t>отрядный вожатый РТ;</w:t>
      </w:r>
    </w:p>
    <w:p w:rsidR="007F22E5" w:rsidRDefault="007F22E5" w:rsidP="007F22E5">
      <w:pPr>
        <w:ind w:firstLine="709"/>
        <w:rPr>
          <w:iCs/>
          <w:color w:val="000000"/>
        </w:rPr>
      </w:pPr>
      <w:r>
        <w:rPr>
          <w:iCs/>
          <w:color w:val="000000"/>
        </w:rPr>
        <w:t xml:space="preserve">- Самый </w:t>
      </w:r>
      <w:r>
        <w:rPr>
          <w:b/>
          <w:iCs/>
          <w:color w:val="000000"/>
        </w:rPr>
        <w:t>современный и модный</w:t>
      </w:r>
      <w:r>
        <w:rPr>
          <w:iCs/>
          <w:color w:val="000000"/>
        </w:rPr>
        <w:t xml:space="preserve"> отрядный вожатый РТ;</w:t>
      </w:r>
    </w:p>
    <w:p w:rsidR="007F22E5" w:rsidRDefault="007F22E5" w:rsidP="007F22E5">
      <w:pPr>
        <w:widowControl w:val="0"/>
        <w:ind w:firstLine="709"/>
        <w:rPr>
          <w:iCs/>
          <w:color w:val="000000"/>
        </w:rPr>
      </w:pPr>
      <w:r>
        <w:rPr>
          <w:iCs/>
          <w:color w:val="000000"/>
        </w:rPr>
        <w:t xml:space="preserve">- Самый </w:t>
      </w:r>
      <w:r>
        <w:rPr>
          <w:b/>
          <w:iCs/>
          <w:color w:val="000000"/>
        </w:rPr>
        <w:t>энергичный</w:t>
      </w:r>
      <w:r>
        <w:rPr>
          <w:iCs/>
          <w:color w:val="000000"/>
        </w:rPr>
        <w:t xml:space="preserve"> отрядный вожатый РТ;</w:t>
      </w:r>
    </w:p>
    <w:p w:rsidR="007F22E5" w:rsidRDefault="007F22E5" w:rsidP="007F22E5">
      <w:pPr>
        <w:widowControl w:val="0"/>
        <w:ind w:firstLine="709"/>
        <w:rPr>
          <w:iCs/>
          <w:color w:val="000000"/>
        </w:rPr>
      </w:pPr>
      <w:r>
        <w:rPr>
          <w:iCs/>
          <w:color w:val="000000"/>
        </w:rPr>
        <w:t xml:space="preserve">- Самый </w:t>
      </w:r>
      <w:r>
        <w:rPr>
          <w:b/>
          <w:iCs/>
          <w:color w:val="000000"/>
        </w:rPr>
        <w:t>добрый</w:t>
      </w:r>
      <w:r>
        <w:rPr>
          <w:iCs/>
          <w:color w:val="000000"/>
        </w:rPr>
        <w:t xml:space="preserve"> </w:t>
      </w:r>
      <w:r>
        <w:rPr>
          <w:b/>
          <w:iCs/>
          <w:color w:val="000000"/>
        </w:rPr>
        <w:t>и отзывчивый</w:t>
      </w:r>
      <w:r>
        <w:rPr>
          <w:iCs/>
          <w:color w:val="000000"/>
        </w:rPr>
        <w:t xml:space="preserve"> отрядный вожатый РТ;</w:t>
      </w:r>
    </w:p>
    <w:p w:rsidR="007F22E5" w:rsidRDefault="007F22E5" w:rsidP="007F22E5">
      <w:pPr>
        <w:widowControl w:val="0"/>
        <w:ind w:firstLine="709"/>
        <w:rPr>
          <w:iCs/>
          <w:color w:val="000000"/>
        </w:rPr>
      </w:pPr>
      <w:r>
        <w:rPr>
          <w:color w:val="000000"/>
        </w:rPr>
        <w:t xml:space="preserve">- Самый </w:t>
      </w:r>
      <w:r>
        <w:rPr>
          <w:b/>
          <w:color w:val="000000"/>
        </w:rPr>
        <w:t>юный</w:t>
      </w:r>
      <w:r>
        <w:rPr>
          <w:color w:val="000000"/>
        </w:rPr>
        <w:t xml:space="preserve"> </w:t>
      </w:r>
      <w:r>
        <w:rPr>
          <w:iCs/>
          <w:color w:val="000000"/>
        </w:rPr>
        <w:t>отрядный вожатый РТ.</w:t>
      </w:r>
    </w:p>
    <w:p w:rsidR="007F22E5" w:rsidRDefault="007F22E5" w:rsidP="007F22E5">
      <w:pPr>
        <w:widowControl w:val="0"/>
        <w:ind w:firstLine="709"/>
        <w:jc w:val="both"/>
        <w:rPr>
          <w:iCs/>
        </w:rPr>
      </w:pPr>
      <w:r>
        <w:rPr>
          <w:iCs/>
        </w:rPr>
        <w:t xml:space="preserve">Кроме того, учреждена дополнительная номинация «Признание коллег», победителя которой определяют сами участники конкурса. </w:t>
      </w:r>
    </w:p>
    <w:p w:rsidR="007F22E5" w:rsidRDefault="007F22E5" w:rsidP="007F22E5">
      <w:pPr>
        <w:pStyle w:val="21"/>
        <w:ind w:firstLine="709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3 этап  (март-апрель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2"/>
            <w:szCs w:val="22"/>
          </w:rPr>
          <w:t>2016 г</w:t>
        </w:r>
      </w:smartTag>
      <w:r>
        <w:rPr>
          <w:b/>
          <w:sz w:val="22"/>
          <w:szCs w:val="22"/>
        </w:rPr>
        <w:t xml:space="preserve">.) - </w:t>
      </w:r>
      <w:r>
        <w:rPr>
          <w:b/>
          <w:i/>
          <w:sz w:val="22"/>
          <w:szCs w:val="22"/>
        </w:rPr>
        <w:t>республиканский (заочный).</w:t>
      </w:r>
    </w:p>
    <w:p w:rsidR="007F22E5" w:rsidRDefault="007F22E5" w:rsidP="007F22E5">
      <w:pPr>
        <w:pStyle w:val="21"/>
        <w:ind w:firstLine="709"/>
        <w:rPr>
          <w:sz w:val="22"/>
          <w:szCs w:val="22"/>
        </w:rPr>
      </w:pPr>
      <w:r>
        <w:rPr>
          <w:b/>
          <w:sz w:val="22"/>
          <w:szCs w:val="22"/>
        </w:rPr>
        <w:t xml:space="preserve">4 этап (май 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sz w:val="22"/>
            <w:szCs w:val="22"/>
          </w:rPr>
          <w:t>2016 г</w:t>
        </w:r>
      </w:smartTag>
      <w:r>
        <w:rPr>
          <w:b/>
          <w:sz w:val="22"/>
          <w:szCs w:val="22"/>
        </w:rPr>
        <w:t xml:space="preserve">.) - </w:t>
      </w:r>
      <w:r>
        <w:rPr>
          <w:b/>
          <w:i/>
          <w:sz w:val="22"/>
          <w:szCs w:val="22"/>
        </w:rPr>
        <w:t>республиканский (очный).</w:t>
      </w:r>
      <w:r>
        <w:rPr>
          <w:b/>
          <w:sz w:val="22"/>
          <w:szCs w:val="22"/>
        </w:rPr>
        <w:t xml:space="preserve"> </w:t>
      </w:r>
    </w:p>
    <w:p w:rsidR="007F22E5" w:rsidRDefault="007F22E5" w:rsidP="007F22E5">
      <w:pPr>
        <w:pStyle w:val="21"/>
        <w:ind w:left="927" w:firstLine="709"/>
        <w:rPr>
          <w:sz w:val="22"/>
          <w:szCs w:val="22"/>
        </w:rPr>
      </w:pPr>
    </w:p>
    <w:p w:rsidR="007F22E5" w:rsidRDefault="007F22E5" w:rsidP="007F22E5">
      <w:pPr>
        <w:ind w:firstLine="709"/>
        <w:jc w:val="right"/>
        <w:rPr>
          <w:sz w:val="24"/>
          <w:szCs w:val="28"/>
        </w:rPr>
      </w:pPr>
      <w:r>
        <w:rPr>
          <w:sz w:val="24"/>
          <w:szCs w:val="28"/>
        </w:rPr>
        <w:lastRenderedPageBreak/>
        <w:t>Приложение № 1</w:t>
      </w:r>
    </w:p>
    <w:p w:rsidR="007F22E5" w:rsidRDefault="007F22E5" w:rsidP="007F22E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ОБРАЗЕЦ</w:t>
      </w:r>
    </w:p>
    <w:p w:rsidR="007F22E5" w:rsidRDefault="007F22E5" w:rsidP="007F22E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Протокол №1 заседания жюри  школьного конкурса </w:t>
      </w:r>
    </w:p>
    <w:p w:rsidR="007F22E5" w:rsidRDefault="007F22E5" w:rsidP="007F22E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 Замечательный вожатый» </w:t>
      </w:r>
    </w:p>
    <w:p w:rsidR="007F22E5" w:rsidRDefault="007F22E5" w:rsidP="007F22E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__________________________       ОУ    </w:t>
      </w:r>
    </w:p>
    <w:p w:rsidR="007F22E5" w:rsidRDefault="007F22E5" w:rsidP="007F22E5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«___»_____________2015 года</w:t>
      </w:r>
    </w:p>
    <w:p w:rsidR="007F22E5" w:rsidRDefault="007F22E5" w:rsidP="007F22E5">
      <w:pPr>
        <w:ind w:firstLine="709"/>
        <w:rPr>
          <w:sz w:val="24"/>
          <w:szCs w:val="24"/>
        </w:rPr>
      </w:pPr>
    </w:p>
    <w:p w:rsidR="007F22E5" w:rsidRDefault="007F22E5" w:rsidP="007F22E5">
      <w:pPr>
        <w:ind w:firstLine="709"/>
        <w:rPr>
          <w:sz w:val="24"/>
          <w:szCs w:val="24"/>
        </w:rPr>
      </w:pPr>
      <w:r>
        <w:rPr>
          <w:sz w:val="24"/>
          <w:szCs w:val="24"/>
        </w:rPr>
        <w:t>Организатор конкурса: _______________________________________________________________</w:t>
      </w:r>
    </w:p>
    <w:p w:rsidR="007F22E5" w:rsidRDefault="007F22E5" w:rsidP="007F22E5">
      <w:pPr>
        <w:ind w:firstLine="709"/>
        <w:rPr>
          <w:sz w:val="24"/>
          <w:szCs w:val="24"/>
        </w:rPr>
      </w:pPr>
    </w:p>
    <w:p w:rsidR="007F22E5" w:rsidRDefault="007F22E5" w:rsidP="007F22E5">
      <w:pPr>
        <w:ind w:firstLine="709"/>
        <w:rPr>
          <w:sz w:val="24"/>
          <w:szCs w:val="24"/>
        </w:rPr>
      </w:pPr>
      <w:r>
        <w:rPr>
          <w:sz w:val="24"/>
          <w:szCs w:val="24"/>
        </w:rPr>
        <w:t>В школьном  конкурсе  участвовало  _____________ человек.</w:t>
      </w:r>
    </w:p>
    <w:p w:rsidR="007F22E5" w:rsidRDefault="007F22E5" w:rsidP="007F22E5">
      <w:pPr>
        <w:ind w:firstLine="709"/>
        <w:rPr>
          <w:sz w:val="24"/>
          <w:szCs w:val="24"/>
        </w:rPr>
      </w:pPr>
    </w:p>
    <w:p w:rsidR="007F22E5" w:rsidRDefault="007F22E5" w:rsidP="007F22E5">
      <w:pPr>
        <w:ind w:firstLine="709"/>
        <w:rPr>
          <w:sz w:val="24"/>
          <w:szCs w:val="24"/>
        </w:rPr>
      </w:pPr>
      <w:r>
        <w:rPr>
          <w:sz w:val="24"/>
          <w:szCs w:val="24"/>
        </w:rPr>
        <w:t>На районный  этап Конкурса   от  _____________________ представить следующего номинанта:</w:t>
      </w:r>
    </w:p>
    <w:p w:rsidR="007F22E5" w:rsidRDefault="007F22E5" w:rsidP="007F22E5">
      <w:pPr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061"/>
      </w:tblGrid>
      <w:tr w:rsidR="007F22E5" w:rsidTr="000C115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победителя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  <w:tr w:rsidR="007F22E5" w:rsidTr="000C115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Школа, класс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  <w:tr w:rsidR="007F22E5" w:rsidTr="000C115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  <w:tr w:rsidR="007F22E5" w:rsidTr="000C1154">
        <w:trPr>
          <w:trHeight w:val="13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 ; телефон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  <w:tr w:rsidR="007F22E5" w:rsidTr="000C1154">
        <w:trPr>
          <w:trHeight w:val="13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</w:t>
            </w:r>
          </w:p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(по прописке 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  <w:tr w:rsidR="007F22E5" w:rsidTr="000C115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  <w:tr w:rsidR="007F22E5" w:rsidTr="000C115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 руководителя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  <w:tr w:rsidR="007F22E5" w:rsidTr="000C115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ДОО или ШУС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  <w:tr w:rsidR="007F22E5" w:rsidTr="000C115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подшефном коллективе ( класс, кол-во учащихся , ФИО классного руководителя , контактный телефон кл. рук.)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autoSpaceDE w:val="0"/>
              <w:autoSpaceDN w:val="0"/>
              <w:ind w:firstLine="709"/>
              <w:rPr>
                <w:sz w:val="24"/>
                <w:szCs w:val="24"/>
              </w:rPr>
            </w:pPr>
          </w:p>
        </w:tc>
      </w:tr>
    </w:tbl>
    <w:p w:rsidR="007F22E5" w:rsidRDefault="007F22E5" w:rsidP="007F22E5">
      <w:pPr>
        <w:ind w:firstLine="709"/>
        <w:rPr>
          <w:sz w:val="28"/>
          <w:szCs w:val="28"/>
        </w:rPr>
      </w:pPr>
    </w:p>
    <w:p w:rsidR="007F22E5" w:rsidRDefault="007F22E5" w:rsidP="007F22E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Члены жюри                         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подпись</w:t>
      </w:r>
    </w:p>
    <w:p w:rsidR="007F22E5" w:rsidRDefault="007F22E5" w:rsidP="007F22E5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  <w:u w:val="single"/>
        </w:rPr>
        <w:t>ФИО , должность , место работы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F22E5" w:rsidRDefault="007F22E5" w:rsidP="007F22E5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 ФИО , должность , место работы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F22E5" w:rsidRDefault="007F22E5" w:rsidP="007F22E5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3. ФИО , должность , место работы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F22E5" w:rsidRDefault="007F22E5" w:rsidP="007F22E5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4. ФИО , должность , место работы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F22E5" w:rsidRDefault="007F22E5" w:rsidP="007F22E5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5. ФИО , должность , место работы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7F22E5" w:rsidRDefault="007F22E5" w:rsidP="007F22E5">
      <w:pPr>
        <w:ind w:firstLine="709"/>
        <w:rPr>
          <w:sz w:val="28"/>
          <w:szCs w:val="28"/>
          <w:u w:val="single"/>
        </w:rPr>
      </w:pPr>
    </w:p>
    <w:p w:rsidR="007F22E5" w:rsidRDefault="007F22E5" w:rsidP="007F22E5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Протокол утвержден </w:t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</w:r>
      <w:r>
        <w:rPr>
          <w:sz w:val="24"/>
          <w:szCs w:val="24"/>
          <w:u w:val="single"/>
        </w:rPr>
        <w:softHyphen/>
        <w:t xml:space="preserve"> (печать, подпись руководителя организации) </w:t>
      </w:r>
    </w:p>
    <w:p w:rsidR="007F22E5" w:rsidRDefault="007F22E5" w:rsidP="007F22E5">
      <w:pPr>
        <w:ind w:firstLine="709"/>
        <w:rPr>
          <w:sz w:val="28"/>
          <w:szCs w:val="28"/>
          <w:u w:val="single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right"/>
        <w:rPr>
          <w:sz w:val="24"/>
          <w:szCs w:val="28"/>
        </w:rPr>
      </w:pPr>
      <w:r>
        <w:rPr>
          <w:sz w:val="24"/>
          <w:szCs w:val="28"/>
        </w:rPr>
        <w:lastRenderedPageBreak/>
        <w:t xml:space="preserve">Приложение № 2 </w:t>
      </w:r>
    </w:p>
    <w:p w:rsidR="007F22E5" w:rsidRDefault="007F22E5" w:rsidP="007F22E5">
      <w:pPr>
        <w:pStyle w:val="ab"/>
        <w:spacing w:after="0"/>
        <w:ind w:right="-442" w:firstLine="709"/>
        <w:jc w:val="center"/>
        <w:rPr>
          <w:b/>
          <w:sz w:val="28"/>
          <w:szCs w:val="28"/>
        </w:rPr>
      </w:pPr>
    </w:p>
    <w:p w:rsidR="007F22E5" w:rsidRDefault="007F22E5" w:rsidP="007F22E5">
      <w:pPr>
        <w:pStyle w:val="ab"/>
        <w:spacing w:after="0"/>
        <w:ind w:right="-4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Заявка на участие в районном  этапе республиканского конкурса </w:t>
      </w:r>
    </w:p>
    <w:p w:rsidR="007F22E5" w:rsidRDefault="007F22E5" w:rsidP="007F22E5">
      <w:pPr>
        <w:pStyle w:val="ab"/>
        <w:spacing w:after="0"/>
        <w:ind w:right="-4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«Замечательный вожатый»</w:t>
      </w:r>
    </w:p>
    <w:p w:rsidR="007F22E5" w:rsidRDefault="007F22E5" w:rsidP="007F22E5">
      <w:pPr>
        <w:pStyle w:val="ab"/>
        <w:spacing w:after="0"/>
        <w:ind w:firstLine="709"/>
        <w:jc w:val="both"/>
        <w:rPr>
          <w:sz w:val="24"/>
          <w:szCs w:val="24"/>
        </w:rPr>
      </w:pPr>
    </w:p>
    <w:p w:rsidR="007F22E5" w:rsidRDefault="007F22E5" w:rsidP="007F22E5">
      <w:pPr>
        <w:pStyle w:val="ab"/>
        <w:spacing w:after="0"/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ОУ ________________________________</w:t>
      </w:r>
      <w:r>
        <w:rPr>
          <w:bCs/>
          <w:sz w:val="24"/>
          <w:szCs w:val="24"/>
        </w:rPr>
        <w:t>направляет для участия в районном  конкурсе вожатых  детских общественных объединений «Замечательный вожатый»:</w:t>
      </w:r>
    </w:p>
    <w:p w:rsidR="007F22E5" w:rsidRDefault="007F22E5" w:rsidP="007F22E5">
      <w:pPr>
        <w:pStyle w:val="ab"/>
        <w:spacing w:after="0"/>
        <w:ind w:right="-442" w:firstLine="709"/>
        <w:jc w:val="center"/>
        <w:rPr>
          <w:bCs/>
          <w:sz w:val="24"/>
          <w:szCs w:val="24"/>
        </w:rPr>
      </w:pPr>
    </w:p>
    <w:p w:rsidR="007F22E5" w:rsidRDefault="007F22E5" w:rsidP="007F22E5">
      <w:pPr>
        <w:pStyle w:val="ab"/>
        <w:spacing w:after="0"/>
        <w:ind w:right="-442" w:firstLine="709"/>
        <w:jc w:val="center"/>
        <w:rPr>
          <w:bCs/>
          <w:sz w:val="24"/>
          <w:szCs w:val="24"/>
        </w:rPr>
      </w:pPr>
    </w:p>
    <w:p w:rsidR="007F22E5" w:rsidRDefault="007F22E5" w:rsidP="007F22E5">
      <w:pPr>
        <w:pStyle w:val="ab"/>
        <w:spacing w:after="0"/>
        <w:ind w:right="-442" w:firstLine="709"/>
        <w:jc w:val="center"/>
        <w:rPr>
          <w:bCs/>
          <w:sz w:val="24"/>
          <w:szCs w:val="24"/>
        </w:rPr>
      </w:pPr>
    </w:p>
    <w:tbl>
      <w:tblPr>
        <w:tblW w:w="113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134"/>
        <w:gridCol w:w="1417"/>
        <w:gridCol w:w="992"/>
        <w:gridCol w:w="1276"/>
        <w:gridCol w:w="1418"/>
        <w:gridCol w:w="1275"/>
        <w:gridCol w:w="1276"/>
        <w:gridCol w:w="1276"/>
      </w:tblGrid>
      <w:tr w:rsidR="007F22E5" w:rsidTr="000C1154">
        <w:trPr>
          <w:trHeight w:val="19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ind w:left="34" w:right="34"/>
              <w:jc w:val="center"/>
            </w:pPr>
            <w:r>
              <w:rPr>
                <w:bCs/>
              </w:rPr>
              <w:t>Ф.И.О.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pStyle w:val="ab"/>
              <w:spacing w:after="0"/>
              <w:ind w:left="-828" w:right="33" w:firstLine="70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Дата</w:t>
            </w:r>
          </w:p>
          <w:p w:rsidR="007F22E5" w:rsidRDefault="007F22E5" w:rsidP="000C1154">
            <w:pPr>
              <w:pStyle w:val="ab"/>
              <w:spacing w:after="0"/>
              <w:ind w:left="-828" w:right="33" w:firstLine="70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</w:t>
            </w:r>
          </w:p>
          <w:p w:rsidR="007F22E5" w:rsidRDefault="007F22E5" w:rsidP="000C1154">
            <w:pPr>
              <w:pStyle w:val="ab"/>
              <w:spacing w:after="0"/>
              <w:ind w:left="-118" w:righ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место рождения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pStyle w:val="ab"/>
              <w:spacing w:after="0"/>
              <w:ind w:left="35" w:right="3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Паспорт</w:t>
            </w:r>
          </w:p>
          <w:p w:rsidR="007F22E5" w:rsidRDefault="007F22E5" w:rsidP="000C1154">
            <w:pPr>
              <w:pStyle w:val="ab"/>
              <w:spacing w:after="0"/>
              <w:ind w:left="35" w:right="3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данные</w:t>
            </w:r>
          </w:p>
          <w:p w:rsidR="007F22E5" w:rsidRDefault="007F22E5" w:rsidP="000C1154">
            <w:pPr>
              <w:pStyle w:val="ab"/>
              <w:spacing w:after="0"/>
              <w:ind w:left="35" w:right="3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(серия, номер, место и дата выд.),</w:t>
            </w:r>
          </w:p>
          <w:p w:rsidR="007F22E5" w:rsidRDefault="007F22E5" w:rsidP="000C1154">
            <w:pPr>
              <w:pStyle w:val="ab"/>
              <w:spacing w:after="0"/>
              <w:ind w:left="35" w:right="3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ИНН, СНИЛС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ind w:left="35" w:right="34"/>
              <w:jc w:val="center"/>
            </w:pPr>
            <w:r>
              <w:t>Место учебы,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autoSpaceDE w:val="0"/>
              <w:autoSpaceDN w:val="0"/>
              <w:ind w:left="35" w:right="34"/>
              <w:jc w:val="center"/>
            </w:pPr>
            <w:r>
              <w:t>Адрес проживания (с указанием индекса)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pStyle w:val="ab"/>
              <w:spacing w:after="0"/>
              <w:ind w:left="35" w:right="34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Контакт-ный телефон (мобиль-ный, домашний)</w:t>
            </w:r>
          </w:p>
          <w:p w:rsidR="007F22E5" w:rsidRDefault="007F22E5" w:rsidP="000C1154">
            <w:pPr>
              <w:autoSpaceDE w:val="0"/>
              <w:autoSpaceDN w:val="0"/>
              <w:ind w:left="35" w:right="34"/>
              <w:jc w:val="center"/>
            </w:pPr>
            <w:r>
              <w:rPr>
                <w:bCs/>
                <w:lang w:val="en-US"/>
              </w:rPr>
              <w:t>e</w:t>
            </w:r>
            <w:r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ind w:left="35" w:right="34"/>
              <w:jc w:val="center"/>
            </w:pPr>
            <w:r>
              <w:t>ФИО родителей,</w:t>
            </w:r>
          </w:p>
          <w:p w:rsidR="007F22E5" w:rsidRDefault="007F22E5" w:rsidP="000C1154">
            <w:pPr>
              <w:autoSpaceDE w:val="0"/>
              <w:autoSpaceDN w:val="0"/>
              <w:ind w:left="35" w:right="34"/>
              <w:jc w:val="center"/>
            </w:pPr>
            <w:r>
              <w:t>телефоны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pStyle w:val="ab"/>
              <w:spacing w:after="0"/>
              <w:ind w:left="35" w:right="34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ДОО участника, сайт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2E5" w:rsidRDefault="007F22E5" w:rsidP="000C1154">
            <w:pPr>
              <w:pStyle w:val="ab"/>
              <w:spacing w:after="0"/>
              <w:ind w:left="35"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руководителя, место работы, контактный телефон</w:t>
            </w:r>
          </w:p>
        </w:tc>
      </w:tr>
      <w:tr w:rsidR="007F22E5" w:rsidTr="000C1154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left="222" w:right="34" w:firstLine="709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right="33" w:firstLine="709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left="34" w:right="34" w:firstLine="709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right="34" w:firstLine="709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right="34" w:firstLine="709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right="34" w:firstLine="709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right="34" w:firstLine="709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left="34" w:right="34" w:firstLine="709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E5" w:rsidRDefault="007F22E5" w:rsidP="000C1154">
            <w:pPr>
              <w:pStyle w:val="ab"/>
              <w:spacing w:after="0"/>
              <w:ind w:left="34" w:right="34" w:firstLine="709"/>
              <w:rPr>
                <w:bCs/>
                <w:sz w:val="22"/>
                <w:szCs w:val="22"/>
              </w:rPr>
            </w:pPr>
          </w:p>
        </w:tc>
      </w:tr>
    </w:tbl>
    <w:p w:rsidR="007F22E5" w:rsidRDefault="007F22E5" w:rsidP="007F22E5">
      <w:pPr>
        <w:pStyle w:val="ab"/>
        <w:spacing w:after="0"/>
        <w:ind w:right="-442" w:firstLine="709"/>
        <w:rPr>
          <w:bCs/>
          <w:sz w:val="22"/>
          <w:szCs w:val="22"/>
        </w:rPr>
      </w:pPr>
    </w:p>
    <w:p w:rsidR="007F22E5" w:rsidRDefault="007F22E5" w:rsidP="007F22E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7F22E5" w:rsidRDefault="007F22E5" w:rsidP="007F22E5">
      <w:pPr>
        <w:ind w:firstLine="709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Число, печать и подпись руководителя </w:t>
      </w:r>
    </w:p>
    <w:p w:rsidR="007F22E5" w:rsidRDefault="007F22E5" w:rsidP="007F22E5">
      <w:pPr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</w:p>
    <w:p w:rsidR="007F22E5" w:rsidRDefault="007F22E5" w:rsidP="007F22E5">
      <w:pPr>
        <w:widowControl w:val="0"/>
        <w:ind w:firstLine="709"/>
        <w:rPr>
          <w:sz w:val="24"/>
          <w:szCs w:val="24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У</w:t>
      </w:r>
      <w:r>
        <w:rPr>
          <w:sz w:val="28"/>
          <w:szCs w:val="28"/>
        </w:rPr>
        <w:t>тверждаю :</w:t>
      </w:r>
    </w:p>
    <w:p w:rsidR="007F22E5" w:rsidRDefault="007F22E5" w:rsidP="007F22E5">
      <w:pPr>
        <w:rPr>
          <w:sz w:val="28"/>
          <w:szCs w:val="28"/>
        </w:rPr>
      </w:pPr>
      <w:r>
        <w:rPr>
          <w:sz w:val="28"/>
          <w:szCs w:val="28"/>
        </w:rPr>
        <w:t>Начальник МКУ «Управление образования»</w:t>
      </w:r>
    </w:p>
    <w:p w:rsidR="007F22E5" w:rsidRDefault="007F22E5" w:rsidP="007F22E5">
      <w:pPr>
        <w:rPr>
          <w:sz w:val="28"/>
          <w:szCs w:val="28"/>
        </w:rPr>
      </w:pPr>
      <w:r>
        <w:rPr>
          <w:sz w:val="28"/>
          <w:szCs w:val="28"/>
        </w:rPr>
        <w:t>Исполнительного комитета Актанышского муниципального района</w:t>
      </w:r>
    </w:p>
    <w:p w:rsidR="007F22E5" w:rsidRDefault="007F22E5" w:rsidP="007F22E5">
      <w:pPr>
        <w:rPr>
          <w:sz w:val="28"/>
          <w:szCs w:val="28"/>
        </w:rPr>
      </w:pPr>
      <w:r>
        <w:rPr>
          <w:sz w:val="28"/>
          <w:szCs w:val="28"/>
        </w:rPr>
        <w:t xml:space="preserve">Л.Ф.Нурлыева </w:t>
      </w:r>
    </w:p>
    <w:p w:rsidR="007F22E5" w:rsidRDefault="007F22E5" w:rsidP="007F22E5">
      <w:pPr>
        <w:rPr>
          <w:sz w:val="28"/>
          <w:szCs w:val="28"/>
        </w:rPr>
      </w:pPr>
      <w:r>
        <w:rPr>
          <w:sz w:val="28"/>
          <w:szCs w:val="28"/>
        </w:rPr>
        <w:t>От «23» октября 2015 года</w:t>
      </w:r>
    </w:p>
    <w:p w:rsidR="007F22E5" w:rsidRDefault="007F22E5" w:rsidP="007F22E5">
      <w:pPr>
        <w:jc w:val="center"/>
        <w:rPr>
          <w:sz w:val="28"/>
          <w:szCs w:val="28"/>
        </w:rPr>
      </w:pPr>
    </w:p>
    <w:p w:rsidR="007F22E5" w:rsidRDefault="007F22E5" w:rsidP="007F22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Оргкомитет </w:t>
      </w:r>
    </w:p>
    <w:p w:rsidR="007F22E5" w:rsidRDefault="007F22E5" w:rsidP="007F22E5">
      <w:pPr>
        <w:jc w:val="center"/>
        <w:rPr>
          <w:sz w:val="28"/>
          <w:szCs w:val="28"/>
        </w:rPr>
      </w:pPr>
    </w:p>
    <w:p w:rsidR="007F22E5" w:rsidRDefault="007F22E5" w:rsidP="007F22E5">
      <w:pPr>
        <w:jc w:val="center"/>
        <w:rPr>
          <w:sz w:val="28"/>
          <w:szCs w:val="28"/>
        </w:rPr>
      </w:pPr>
    </w:p>
    <w:p w:rsidR="007F22E5" w:rsidRDefault="007F22E5" w:rsidP="007F22E5">
      <w:pPr>
        <w:pStyle w:val="ab"/>
        <w:spacing w:after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проведения муниципального этапа  республиканского конкурса  </w:t>
      </w:r>
      <w:r>
        <w:rPr>
          <w:bCs/>
          <w:sz w:val="28"/>
          <w:szCs w:val="28"/>
        </w:rPr>
        <w:t>вожатых  детских общественных объединений «Замечательный вожатый»:</w:t>
      </w:r>
    </w:p>
    <w:p w:rsidR="007F22E5" w:rsidRDefault="007F22E5" w:rsidP="007F22E5">
      <w:pPr>
        <w:rPr>
          <w:sz w:val="28"/>
          <w:szCs w:val="28"/>
        </w:rPr>
      </w:pPr>
    </w:p>
    <w:p w:rsidR="007F22E5" w:rsidRDefault="007F22E5" w:rsidP="007F22E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Председатель оргкомитета:  </w:t>
      </w:r>
    </w:p>
    <w:p w:rsidR="007F22E5" w:rsidRDefault="007F22E5" w:rsidP="007F22E5">
      <w:pPr>
        <w:rPr>
          <w:sz w:val="28"/>
          <w:szCs w:val="28"/>
        </w:rPr>
      </w:pPr>
      <w:r>
        <w:rPr>
          <w:sz w:val="28"/>
          <w:szCs w:val="28"/>
        </w:rPr>
        <w:t>Шакирова Раниза Митяновна  - зам.МКУ «Управление    образования»;</w:t>
      </w:r>
    </w:p>
    <w:p w:rsidR="007F22E5" w:rsidRDefault="007F22E5" w:rsidP="007F22E5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Члены оргкомитета :</w:t>
      </w:r>
    </w:p>
    <w:p w:rsidR="007F22E5" w:rsidRDefault="007F22E5" w:rsidP="007F22E5">
      <w:pPr>
        <w:rPr>
          <w:sz w:val="28"/>
          <w:szCs w:val="28"/>
        </w:rPr>
      </w:pPr>
      <w:r>
        <w:rPr>
          <w:sz w:val="28"/>
          <w:szCs w:val="28"/>
        </w:rPr>
        <w:t>Бариева Ландыш Фирдависовна – методист МКУ «Управление образования»;</w:t>
      </w:r>
    </w:p>
    <w:p w:rsidR="007F22E5" w:rsidRDefault="007F22E5" w:rsidP="007F22E5">
      <w:pPr>
        <w:tabs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Хабирова Дилбар Миирзамухаметовна – зав.отделом деского движения:</w:t>
      </w:r>
      <w:r>
        <w:rPr>
          <w:sz w:val="28"/>
          <w:szCs w:val="28"/>
        </w:rPr>
        <w:tab/>
      </w:r>
    </w:p>
    <w:p w:rsidR="007F22E5" w:rsidRDefault="007F22E5" w:rsidP="007F22E5">
      <w:pPr>
        <w:rPr>
          <w:sz w:val="28"/>
          <w:szCs w:val="28"/>
        </w:rPr>
      </w:pPr>
      <w:r>
        <w:rPr>
          <w:sz w:val="28"/>
          <w:szCs w:val="28"/>
        </w:rPr>
        <w:t>Хафизова Алсу Мирзамухаметовна – руководитель РМО педагогов-организаторов</w:t>
      </w:r>
    </w:p>
    <w:p w:rsidR="007F22E5" w:rsidRDefault="007F22E5" w:rsidP="007F22E5">
      <w:pPr>
        <w:rPr>
          <w:sz w:val="28"/>
          <w:szCs w:val="28"/>
        </w:rPr>
      </w:pPr>
    </w:p>
    <w:p w:rsidR="007F22E5" w:rsidRDefault="007F22E5" w:rsidP="007F22E5">
      <w:pPr>
        <w:rPr>
          <w:sz w:val="28"/>
          <w:szCs w:val="28"/>
        </w:rPr>
      </w:pPr>
    </w:p>
    <w:p w:rsidR="007F22E5" w:rsidRDefault="007F22E5" w:rsidP="007F22E5">
      <w:pPr>
        <w:ind w:firstLine="709"/>
        <w:jc w:val="both"/>
        <w:rPr>
          <w:sz w:val="28"/>
          <w:szCs w:val="28"/>
        </w:rPr>
      </w:pPr>
    </w:p>
    <w:p w:rsidR="007F22E5" w:rsidRDefault="007F22E5" w:rsidP="007F22E5">
      <w:pPr>
        <w:ind w:firstLine="709"/>
        <w:jc w:val="both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Исп. Д.М.Хабирова</w:t>
      </w: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>
      <w:pPr>
        <w:widowControl w:val="0"/>
        <w:ind w:firstLine="709"/>
        <w:rPr>
          <w:sz w:val="28"/>
          <w:szCs w:val="28"/>
        </w:rPr>
      </w:pPr>
    </w:p>
    <w:p w:rsidR="007F22E5" w:rsidRDefault="007F22E5" w:rsidP="007F22E5"/>
    <w:p w:rsidR="00DE0955" w:rsidRPr="00D71006" w:rsidRDefault="00DE0955" w:rsidP="00D71006"/>
    <w:sectPr w:rsidR="00DE0955" w:rsidRPr="00D71006" w:rsidSect="00502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1">
    <w:nsid w:val="00000002"/>
    <w:multiLevelType w:val="singleLevel"/>
    <w:tmpl w:val="00000002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characterSpacingControl w:val="doNotCompress"/>
  <w:compat>
    <w:useFELayout/>
  </w:compat>
  <w:rsids>
    <w:rsidRoot w:val="001D5C16"/>
    <w:rsid w:val="001D5C16"/>
    <w:rsid w:val="002425D1"/>
    <w:rsid w:val="007F22E5"/>
    <w:rsid w:val="009B608B"/>
    <w:rsid w:val="00D71006"/>
    <w:rsid w:val="00DE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next w:val="a"/>
    <w:link w:val="a5"/>
    <w:uiPriority w:val="99"/>
    <w:qFormat/>
    <w:rsid w:val="001D5C16"/>
    <w:pPr>
      <w:autoSpaceDE w:val="0"/>
      <w:autoSpaceDN w:val="0"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rsid w:val="001D5C1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7"/>
    <w:uiPriority w:val="99"/>
    <w:qFormat/>
    <w:rsid w:val="001D5C16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7">
    <w:name w:val="Подзаголовок Знак"/>
    <w:basedOn w:val="a0"/>
    <w:link w:val="a6"/>
    <w:uiPriority w:val="99"/>
    <w:rsid w:val="001D5C16"/>
    <w:rPr>
      <w:rFonts w:ascii="Times New Roman" w:eastAsia="Times New Roman" w:hAnsi="Times New Roman" w:cs="Times New Roman"/>
      <w:sz w:val="32"/>
      <w:szCs w:val="20"/>
      <w:lang w:val="tt-RU"/>
    </w:rPr>
  </w:style>
  <w:style w:type="character" w:styleId="a8">
    <w:name w:val="Strong"/>
    <w:basedOn w:val="a0"/>
    <w:uiPriority w:val="99"/>
    <w:qFormat/>
    <w:rsid w:val="001D5C16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D5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5C16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unhideWhenUsed/>
    <w:rsid w:val="007F22E5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7F22E5"/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7F22E5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">
    <w:name w:val="Абзац списка2"/>
    <w:basedOn w:val="a"/>
    <w:uiPriority w:val="99"/>
    <w:qFormat/>
    <w:rsid w:val="007F22E5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4</cp:revision>
  <dcterms:created xsi:type="dcterms:W3CDTF">2016-02-16T11:23:00Z</dcterms:created>
  <dcterms:modified xsi:type="dcterms:W3CDTF">2016-02-16T11:47:00Z</dcterms:modified>
</cp:coreProperties>
</file>